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330"/>
        <w:tblW w:w="0" w:type="auto"/>
        <w:tblLayout w:type="fixed"/>
        <w:tblLook w:val="01E0" w:firstRow="1" w:lastRow="1" w:firstColumn="1" w:lastColumn="1" w:noHBand="0" w:noVBand="0"/>
      </w:tblPr>
      <w:tblGrid>
        <w:gridCol w:w="9468"/>
      </w:tblGrid>
      <w:tr w:rsidR="00C776E5" w:rsidRPr="00EC7A0C" w:rsidTr="00A96023">
        <w:trPr>
          <w:trHeight w:val="307"/>
        </w:trPr>
        <w:tc>
          <w:tcPr>
            <w:tcW w:w="9468" w:type="dxa"/>
          </w:tcPr>
          <w:p w:rsidR="00C776E5" w:rsidRPr="00EC7A0C" w:rsidRDefault="00C776E5" w:rsidP="00066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6E5" w:rsidRPr="00EC7A0C" w:rsidTr="00A96023">
        <w:trPr>
          <w:trHeight w:val="699"/>
        </w:trPr>
        <w:tc>
          <w:tcPr>
            <w:tcW w:w="9468" w:type="dxa"/>
          </w:tcPr>
          <w:p w:rsidR="00C776E5" w:rsidRPr="00EC7A0C" w:rsidRDefault="00C776E5" w:rsidP="00066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90208" w:rsidRPr="00EC7A0C" w:rsidRDefault="00F90208" w:rsidP="00066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0208" w:rsidRPr="00EC7A0C" w:rsidRDefault="00F90208" w:rsidP="00066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A0C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C776E5" w:rsidRPr="00EC7A0C" w:rsidRDefault="00C776E5" w:rsidP="00066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A0C"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итогах реализации </w:t>
      </w:r>
      <w:r w:rsidR="00A96023" w:rsidRPr="00EC7A0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EC7A0C">
        <w:rPr>
          <w:rFonts w:ascii="Times New Roman" w:eastAsia="Times New Roman" w:hAnsi="Times New Roman" w:cs="Times New Roman"/>
          <w:b/>
          <w:sz w:val="28"/>
          <w:szCs w:val="28"/>
        </w:rPr>
        <w:t>едомственного плана Управления Федеральной налоговой службы по Кировской области</w:t>
      </w:r>
      <w:r w:rsidR="00A96023" w:rsidRPr="00EC7A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7A0C">
        <w:rPr>
          <w:rFonts w:ascii="Times New Roman" w:eastAsia="Times New Roman" w:hAnsi="Times New Roman" w:cs="Times New Roman"/>
          <w:b/>
          <w:sz w:val="28"/>
          <w:szCs w:val="28"/>
        </w:rPr>
        <w:t>по реализации Концепции открытости федеральных органов исполнительной власти в 202</w:t>
      </w:r>
      <w:r w:rsidR="00324491" w:rsidRPr="00EC7A0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C7A0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C776E5" w:rsidRPr="00EC7A0C" w:rsidRDefault="00C776E5" w:rsidP="000664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E5" w:rsidRPr="00EC7A0C" w:rsidRDefault="00C776E5" w:rsidP="00F1397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7A0C">
        <w:rPr>
          <w:rFonts w:ascii="Times New Roman" w:eastAsia="Times New Roman" w:hAnsi="Times New Roman" w:cs="Times New Roman"/>
          <w:i/>
          <w:sz w:val="28"/>
          <w:szCs w:val="28"/>
        </w:rPr>
        <w:t>Ключевые результаты реализации Ведомственного плана</w:t>
      </w:r>
    </w:p>
    <w:p w:rsidR="00C776E5" w:rsidRPr="00EC7A0C" w:rsidRDefault="00C776E5" w:rsidP="00F1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A0C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93, приказом ФНС России от 21.01.2020 № ЕД-7-17/35@, приказом УФНС России по Кировской области от </w:t>
      </w:r>
      <w:r w:rsidR="00321F26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EC7A0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21F2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C7A0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A468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C7A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48D" w:rsidRPr="00EC7A0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7148D" w:rsidRPr="00EC7A0C">
        <w:rPr>
          <w:rFonts w:ascii="Times New Roman" w:hAnsi="Times New Roman" w:cs="Times New Roman"/>
          <w:sz w:val="28"/>
          <w:szCs w:val="28"/>
        </w:rPr>
        <w:t>01-05/</w:t>
      </w:r>
      <w:r w:rsidR="00321F26">
        <w:rPr>
          <w:rFonts w:ascii="Times New Roman" w:hAnsi="Times New Roman" w:cs="Times New Roman"/>
          <w:sz w:val="28"/>
          <w:szCs w:val="28"/>
        </w:rPr>
        <w:t>0080</w:t>
      </w:r>
      <w:r w:rsidR="00D7148D" w:rsidRPr="00EC7A0C">
        <w:rPr>
          <w:rFonts w:ascii="Times New Roman" w:hAnsi="Times New Roman" w:cs="Times New Roman"/>
          <w:sz w:val="28"/>
          <w:szCs w:val="28"/>
        </w:rPr>
        <w:t xml:space="preserve">@ </w:t>
      </w:r>
      <w:r w:rsidRPr="00EC7A0C">
        <w:rPr>
          <w:rFonts w:ascii="Times New Roman" w:eastAsia="Times New Roman" w:hAnsi="Times New Roman" w:cs="Times New Roman"/>
          <w:sz w:val="28"/>
          <w:szCs w:val="28"/>
        </w:rPr>
        <w:t>утвержден Ведомственный план УФНС России по Кировской области (далее - Управление) по реализации Концепции открытости федеральных органов исполнительной власти на 202</w:t>
      </w:r>
      <w:r w:rsidR="003065B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C7A0C">
        <w:rPr>
          <w:rFonts w:ascii="Times New Roman" w:eastAsia="Times New Roman" w:hAnsi="Times New Roman" w:cs="Times New Roman"/>
          <w:sz w:val="28"/>
          <w:szCs w:val="28"/>
        </w:rPr>
        <w:t xml:space="preserve"> год (далее – Ведомственный план).</w:t>
      </w:r>
    </w:p>
    <w:p w:rsidR="00C776E5" w:rsidRPr="00EC7A0C" w:rsidRDefault="00C776E5" w:rsidP="00F1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мероприятий Ведомственного плана позволила повысить уровень открытости </w:t>
      </w:r>
      <w:r w:rsidR="00F90208" w:rsidRPr="00EC7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деятельности налоговой службы в регионе </w:t>
      </w:r>
      <w:r w:rsidRPr="00EC7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3709BD" w:rsidRPr="00EC7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способствовала </w:t>
      </w:r>
      <w:r w:rsidRPr="00EC7A0C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повышению налоговой грамотности</w:t>
      </w:r>
      <w:r w:rsidR="00F90208" w:rsidRPr="00EC7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населения</w:t>
      </w:r>
      <w:r w:rsidRPr="00EC7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0208" w:rsidRPr="00EC7A0C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Кировской области.</w:t>
      </w:r>
    </w:p>
    <w:p w:rsidR="000F6139" w:rsidRPr="00EC7A0C" w:rsidRDefault="000F6139" w:rsidP="00F1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A0C">
        <w:rPr>
          <w:rFonts w:ascii="Times New Roman" w:eastAsia="Times New Roman" w:hAnsi="Times New Roman" w:cs="Times New Roman"/>
          <w:sz w:val="28"/>
          <w:szCs w:val="28"/>
        </w:rPr>
        <w:t xml:space="preserve">На сайте ФНС России по </w:t>
      </w:r>
      <w:r w:rsidR="00CA6562" w:rsidRPr="00EC7A0C">
        <w:rPr>
          <w:rFonts w:ascii="Times New Roman" w:eastAsia="Times New Roman" w:hAnsi="Times New Roman" w:cs="Times New Roman"/>
          <w:sz w:val="28"/>
          <w:szCs w:val="28"/>
        </w:rPr>
        <w:t>результатам анкетирования</w:t>
      </w:r>
      <w:r w:rsidRPr="00EC7A0C"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 w:rsidR="003065B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C7A0C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324491" w:rsidRPr="00EC7A0C">
        <w:rPr>
          <w:rFonts w:ascii="Times New Roman" w:eastAsia="Times New Roman" w:hAnsi="Times New Roman" w:cs="Times New Roman"/>
          <w:sz w:val="28"/>
          <w:szCs w:val="28"/>
        </w:rPr>
        <w:t>499</w:t>
      </w:r>
      <w:r w:rsidRPr="00EC7A0C"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</w:t>
      </w:r>
      <w:r w:rsidR="00932DFD" w:rsidRPr="00EC7A0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C7A0C">
        <w:rPr>
          <w:rFonts w:ascii="Times New Roman" w:eastAsia="Times New Roman" w:hAnsi="Times New Roman" w:cs="Times New Roman"/>
          <w:sz w:val="28"/>
          <w:szCs w:val="28"/>
        </w:rPr>
        <w:t xml:space="preserve"> (9</w:t>
      </w:r>
      <w:r w:rsidR="00324491" w:rsidRPr="00EC7A0C">
        <w:rPr>
          <w:rFonts w:ascii="Times New Roman" w:eastAsia="Times New Roman" w:hAnsi="Times New Roman" w:cs="Times New Roman"/>
          <w:sz w:val="28"/>
          <w:szCs w:val="28"/>
        </w:rPr>
        <w:t>7</w:t>
      </w:r>
      <w:r w:rsidR="00932DFD" w:rsidRPr="00EC7A0C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EC7A0C">
        <w:rPr>
          <w:rFonts w:ascii="Times New Roman" w:eastAsia="Times New Roman" w:hAnsi="Times New Roman" w:cs="Times New Roman"/>
          <w:sz w:val="28"/>
          <w:szCs w:val="28"/>
        </w:rPr>
        <w:t xml:space="preserve"> от общего числа респондентов, участвующих в анкетировании) оставили положительные отзывы о качестве государственных услуг, предоставленных сотрудниками налоговых органов </w:t>
      </w:r>
      <w:r w:rsidR="00A21E10" w:rsidRPr="00EC7A0C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Pr="00EC7A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139" w:rsidRPr="00EC7A0C" w:rsidRDefault="000F6139" w:rsidP="00F1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A0C">
        <w:rPr>
          <w:rFonts w:ascii="Times New Roman" w:eastAsia="Times New Roman" w:hAnsi="Times New Roman" w:cs="Times New Roman"/>
          <w:sz w:val="28"/>
          <w:szCs w:val="28"/>
        </w:rPr>
        <w:t xml:space="preserve">Доля граждан, удовлетворенных качеством предоставленных им государственных услуг ФНС России на сайте «Ваш контроль», в </w:t>
      </w:r>
      <w:r w:rsidR="00A21E10" w:rsidRPr="00EC7A0C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Pr="00EC7A0C">
        <w:rPr>
          <w:rFonts w:ascii="Times New Roman" w:eastAsia="Times New Roman" w:hAnsi="Times New Roman" w:cs="Times New Roman"/>
          <w:sz w:val="28"/>
          <w:szCs w:val="28"/>
        </w:rPr>
        <w:t xml:space="preserve"> составила </w:t>
      </w:r>
      <w:r w:rsidR="00324491" w:rsidRPr="00EC7A0C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EC7A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DFD" w:rsidRPr="00EC7A0C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EC7A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139" w:rsidRPr="00EC7A0C" w:rsidRDefault="000F6139" w:rsidP="00F1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A0C">
        <w:rPr>
          <w:rFonts w:ascii="Times New Roman" w:eastAsia="Times New Roman" w:hAnsi="Times New Roman" w:cs="Times New Roman"/>
          <w:sz w:val="28"/>
          <w:szCs w:val="28"/>
        </w:rPr>
        <w:t xml:space="preserve">В региональном блоке сайта ФНС России </w:t>
      </w:r>
      <w:r w:rsidR="00CA6562" w:rsidRPr="00EC7A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информационно-телекоммуникационной сети "Интернет" (далее - сайт ФНС России) </w:t>
      </w:r>
      <w:r w:rsidRPr="00EC7A0C">
        <w:rPr>
          <w:rFonts w:ascii="Times New Roman" w:eastAsia="Times New Roman" w:hAnsi="Times New Roman" w:cs="Times New Roman"/>
          <w:sz w:val="28"/>
          <w:szCs w:val="28"/>
        </w:rPr>
        <w:t xml:space="preserve">размещались информационно-просветительские материалы для налогоплательщиков, публиковалась сводная статистическая отчетность, справки о работе с обращениями граждан и запросами пользователей информации, информация об осуществлении закупок для государственных нужд, сведения о проводимой работе в сфере противодействия коррупции, информация о проведении публичных обсуждений результатов правоприменительной практики и руководств по соблюдению обязательных требований, информация о работе Общественного совета при УФНС. </w:t>
      </w:r>
    </w:p>
    <w:p w:rsidR="00C776E5" w:rsidRPr="00EC7A0C" w:rsidRDefault="00CA6562" w:rsidP="00F1397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A0C">
        <w:rPr>
          <w:rFonts w:ascii="Times New Roman" w:eastAsia="Times New Roman" w:hAnsi="Times New Roman" w:cs="Times New Roman"/>
          <w:sz w:val="28"/>
          <w:szCs w:val="28"/>
        </w:rPr>
        <w:t>Также в</w:t>
      </w:r>
      <w:r w:rsidR="00C776E5" w:rsidRPr="00EC7A0C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региональном блоке </w:t>
      </w:r>
      <w:r w:rsidR="00956DDF" w:rsidRPr="00EC7A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сайта ФНС России </w:t>
      </w:r>
      <w:r w:rsidR="00E452D6" w:rsidRPr="00EC7A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776E5" w:rsidRPr="00EC7A0C">
        <w:rPr>
          <w:rFonts w:ascii="Times New Roman" w:eastAsia="Times New Roman" w:hAnsi="Times New Roman" w:cs="Times New Roman"/>
          <w:sz w:val="28"/>
          <w:szCs w:val="28"/>
        </w:rPr>
        <w:t>в актуальном состоянии поддерживается</w:t>
      </w:r>
      <w:r w:rsidR="004C031C" w:rsidRPr="00EC7A0C">
        <w:rPr>
          <w:rFonts w:ascii="Times New Roman" w:eastAsia="Times New Roman" w:hAnsi="Times New Roman" w:cs="Times New Roman"/>
          <w:sz w:val="28"/>
          <w:szCs w:val="28"/>
        </w:rPr>
        <w:t>:</w:t>
      </w:r>
      <w:r w:rsidR="00C776E5" w:rsidRPr="00EC7A0C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деятельности территориальных налоговых органов Кировской области, сервисы «Справочная информация о ставках и льготах по имущественным налогам»</w:t>
      </w:r>
      <w:r w:rsidR="00E655AB" w:rsidRPr="00EC7A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776E5" w:rsidRPr="00EC7A0C">
        <w:rPr>
          <w:rFonts w:ascii="Times New Roman" w:eastAsia="Times New Roman" w:hAnsi="Times New Roman" w:cs="Times New Roman"/>
          <w:sz w:val="28"/>
          <w:szCs w:val="28"/>
        </w:rPr>
        <w:t xml:space="preserve"> «Налоговый калькулятор «Расчет стоимости патента», </w:t>
      </w:r>
      <w:r w:rsidR="00E655AB" w:rsidRPr="00EC7A0C">
        <w:rPr>
          <w:rFonts w:ascii="Times New Roman" w:hAnsi="Times New Roman" w:cs="Times New Roman"/>
          <w:color w:val="000000" w:themeColor="text1"/>
          <w:sz w:val="28"/>
          <w:szCs w:val="28"/>
        </w:rPr>
        <w:t>«Наиболее часто задаваемые вопросы»,</w:t>
      </w:r>
      <w:r w:rsidR="00C776E5" w:rsidRPr="00EC7A0C">
        <w:rPr>
          <w:rFonts w:ascii="Times New Roman" w:eastAsia="Times New Roman" w:hAnsi="Times New Roman" w:cs="Times New Roman"/>
          <w:sz w:val="28"/>
          <w:szCs w:val="28"/>
        </w:rPr>
        <w:t xml:space="preserve"> раздел сайта ФНС России «Статистика и аналитика», информация о запланированных семинарах (</w:t>
      </w:r>
      <w:proofErr w:type="spellStart"/>
      <w:r w:rsidR="00C776E5" w:rsidRPr="00EC7A0C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r w:rsidR="00C776E5" w:rsidRPr="00EC7A0C">
        <w:rPr>
          <w:rFonts w:ascii="Times New Roman" w:eastAsia="Times New Roman" w:hAnsi="Times New Roman" w:cs="Times New Roman"/>
          <w:sz w:val="28"/>
          <w:szCs w:val="28"/>
        </w:rPr>
        <w:t xml:space="preserve">), проведенных совещаниях и встречах </w:t>
      </w:r>
      <w:r w:rsidR="00E655AB" w:rsidRPr="00EC7A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6E5" w:rsidRPr="00EC7A0C">
        <w:rPr>
          <w:rFonts w:ascii="Times New Roman" w:eastAsia="Times New Roman" w:hAnsi="Times New Roman" w:cs="Times New Roman"/>
          <w:sz w:val="28"/>
          <w:szCs w:val="28"/>
        </w:rPr>
        <w:t>в рамках межведомственного взаимодействия,  информация о результатах работы по досудебному урегулированию налоговых спо</w:t>
      </w:r>
      <w:r w:rsidR="00015E8A" w:rsidRPr="00EC7A0C">
        <w:rPr>
          <w:rFonts w:ascii="Times New Roman" w:eastAsia="Times New Roman" w:hAnsi="Times New Roman" w:cs="Times New Roman"/>
          <w:sz w:val="28"/>
          <w:szCs w:val="28"/>
        </w:rPr>
        <w:t>ров, противодействие коррупции, деятельности</w:t>
      </w:r>
      <w:r w:rsidR="00C776E5" w:rsidRPr="00EC7A0C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совета</w:t>
      </w:r>
      <w:r w:rsidR="003A190F" w:rsidRPr="00EC7A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031C" w:rsidRPr="00EC7A0C">
        <w:rPr>
          <w:rFonts w:ascii="Times New Roman" w:eastAsia="Times New Roman" w:hAnsi="Times New Roman" w:cs="Times New Roman"/>
          <w:sz w:val="28"/>
          <w:szCs w:val="28"/>
        </w:rPr>
        <w:t xml:space="preserve">размещаются </w:t>
      </w:r>
      <w:r w:rsidR="003A190F" w:rsidRPr="00EC7A0C">
        <w:rPr>
          <w:rFonts w:ascii="Times New Roman" w:hAnsi="Times New Roman" w:cs="Times New Roman"/>
          <w:iCs/>
          <w:sz w:val="28"/>
          <w:szCs w:val="28"/>
          <w:lang w:eastAsia="ru-RU"/>
        </w:rPr>
        <w:t>информационно-просветительские материалы для налогоплательщиков</w:t>
      </w:r>
      <w:r w:rsidR="00E655AB" w:rsidRPr="00EC7A0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C776E5" w:rsidRPr="00EC7A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5AB" w:rsidRPr="00EC7A0C">
        <w:rPr>
          <w:rFonts w:ascii="Times New Roman" w:hAnsi="Times New Roman" w:cs="Times New Roman"/>
          <w:sz w:val="28"/>
          <w:szCs w:val="28"/>
          <w:lang w:eastAsia="ru-RU"/>
        </w:rPr>
        <w:t xml:space="preserve">региональные и местные законодательные и иные </w:t>
      </w:r>
      <w:r w:rsidR="00E655AB" w:rsidRPr="00EC7A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нормативные правовые акты в сфере налогообложения.</w:t>
      </w:r>
      <w:r w:rsidR="00A136E6" w:rsidRPr="00EC7A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76E5" w:rsidRPr="00EC7A0C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0D2BB1" w:rsidRPr="00EC7A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76E5" w:rsidRPr="00EC7A0C">
        <w:rPr>
          <w:rFonts w:ascii="Times New Roman" w:eastAsia="Times New Roman" w:hAnsi="Times New Roman" w:cs="Times New Roman"/>
          <w:sz w:val="28"/>
          <w:szCs w:val="28"/>
        </w:rPr>
        <w:t xml:space="preserve"> году в региональном блоке сайта </w:t>
      </w:r>
      <w:r w:rsidR="00623E70" w:rsidRPr="00EC7A0C">
        <w:rPr>
          <w:rFonts w:ascii="Times New Roman" w:eastAsia="Times New Roman" w:hAnsi="Times New Roman" w:cs="Times New Roman"/>
          <w:sz w:val="28"/>
          <w:szCs w:val="28"/>
        </w:rPr>
        <w:t xml:space="preserve">опубликовано </w:t>
      </w:r>
      <w:r w:rsidR="003A190F" w:rsidRPr="00EC7A0C">
        <w:rPr>
          <w:rFonts w:ascii="Times New Roman" w:eastAsia="Times New Roman" w:hAnsi="Times New Roman" w:cs="Times New Roman"/>
          <w:sz w:val="28"/>
          <w:szCs w:val="28"/>
        </w:rPr>
        <w:t>3</w:t>
      </w:r>
      <w:r w:rsidR="000D2BB1" w:rsidRPr="00EC7A0C">
        <w:rPr>
          <w:rFonts w:ascii="Times New Roman" w:eastAsia="Times New Roman" w:hAnsi="Times New Roman" w:cs="Times New Roman"/>
          <w:sz w:val="28"/>
          <w:szCs w:val="28"/>
        </w:rPr>
        <w:t>65</w:t>
      </w:r>
      <w:r w:rsidR="003A190F" w:rsidRPr="00EC7A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6E5" w:rsidRPr="00EC7A0C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="00E8663E" w:rsidRPr="00EC7A0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C776E5" w:rsidRPr="00EC7A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118" w:rsidRPr="00EC7A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6118" w:rsidRPr="00EC7A0C" w:rsidRDefault="009D6118" w:rsidP="00F1397C">
      <w:pPr>
        <w:pStyle w:val="3"/>
        <w:spacing w:after="0"/>
        <w:ind w:firstLine="709"/>
        <w:jc w:val="both"/>
        <w:rPr>
          <w:sz w:val="28"/>
          <w:szCs w:val="28"/>
        </w:rPr>
      </w:pPr>
      <w:r w:rsidRPr="00EC7A0C">
        <w:rPr>
          <w:sz w:val="28"/>
          <w:szCs w:val="28"/>
        </w:rPr>
        <w:t>Информация по актуальным темам, изменениям законодательства размещается на сайтах муниципальных образований, союза «Вятской торгово-промышленная палаты</w:t>
      </w:r>
      <w:r w:rsidR="00623E70" w:rsidRPr="00EC7A0C">
        <w:rPr>
          <w:sz w:val="28"/>
          <w:szCs w:val="28"/>
        </w:rPr>
        <w:t>», уполномоченного</w:t>
      </w:r>
      <w:r w:rsidRPr="00EC7A0C">
        <w:rPr>
          <w:sz w:val="28"/>
          <w:szCs w:val="28"/>
        </w:rPr>
        <w:t xml:space="preserve"> по защите прав предпринимателей в Кировской области, в отделениях многофункциональных центров, сайтах государственных и муниципальных структур, общественных организаций и др. </w:t>
      </w:r>
    </w:p>
    <w:p w:rsidR="009D6118" w:rsidRPr="00EC7A0C" w:rsidRDefault="00C776E5" w:rsidP="00F1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0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организации и проведения информационных кампаний для налогоплательщиков в территориальных налоговых органах, утвержденных приказом ФНС России от 11.05.2016 № СА-7-17/320@, Управлением </w:t>
      </w:r>
      <w:r w:rsidR="00623E70" w:rsidRPr="00E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информационные</w:t>
      </w:r>
      <w:r w:rsidRPr="00E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кампани</w:t>
      </w:r>
      <w:r w:rsidR="009D6118" w:rsidRPr="00E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7A0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</w:t>
      </w:r>
      <w:r w:rsidR="009D6118" w:rsidRPr="00E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соблюдение норм налогового законодательства и побуждение налогоплательщиков, плательщиков страховых взносов к добросовестному и своевременному исполнению обязанности по уплате налогов, сборов и взносов</w:t>
      </w:r>
      <w:r w:rsidR="009D6118" w:rsidRPr="00EC7A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1DEC" w:rsidRPr="00EC7A0C" w:rsidRDefault="009D6118" w:rsidP="00BA4359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C7A0C">
        <w:rPr>
          <w:rFonts w:ascii="Times New Roman" w:hAnsi="Times New Roman" w:cs="Times New Roman"/>
          <w:sz w:val="28"/>
          <w:szCs w:val="28"/>
        </w:rPr>
        <w:t>-</w:t>
      </w:r>
      <w:r w:rsidR="008F1DEC" w:rsidRPr="00EC7A0C">
        <w:rPr>
          <w:rFonts w:ascii="Times New Roman" w:hAnsi="Times New Roman" w:cs="Times New Roman"/>
          <w:spacing w:val="-2"/>
          <w:sz w:val="28"/>
          <w:szCs w:val="28"/>
        </w:rPr>
        <w:t xml:space="preserve"> по уплате имущественных налогов физическими лицами за период 2021 года;</w:t>
      </w:r>
    </w:p>
    <w:p w:rsidR="008F1DEC" w:rsidRPr="00EC7A0C" w:rsidRDefault="00EC7A0C" w:rsidP="00BA4359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C7A0C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8F1DEC" w:rsidRPr="00EC7A0C">
        <w:rPr>
          <w:rFonts w:ascii="Times New Roman" w:hAnsi="Times New Roman" w:cs="Times New Roman"/>
          <w:spacing w:val="-2"/>
          <w:sz w:val="28"/>
          <w:szCs w:val="28"/>
        </w:rPr>
        <w:t xml:space="preserve"> по подключению налогоплательщиков - физических лиц, юридических лиц и индивидуальных предпринимателей к сервису «Личный кабинет налогоплательщика»;</w:t>
      </w:r>
    </w:p>
    <w:p w:rsidR="008F1DEC" w:rsidRPr="002E25C4" w:rsidRDefault="00EC7A0C" w:rsidP="002E25C4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5C4">
        <w:rPr>
          <w:rFonts w:ascii="Times New Roman" w:hAnsi="Times New Roman" w:cs="Times New Roman"/>
          <w:sz w:val="28"/>
          <w:szCs w:val="28"/>
        </w:rPr>
        <w:t>-</w:t>
      </w:r>
      <w:r w:rsidR="008F1DEC" w:rsidRPr="002E25C4">
        <w:rPr>
          <w:rFonts w:ascii="Times New Roman" w:hAnsi="Times New Roman" w:cs="Times New Roman"/>
          <w:sz w:val="28"/>
          <w:szCs w:val="28"/>
        </w:rPr>
        <w:t xml:space="preserve"> о преимуществах представления налоговой и бухгалтерской отчетности в электронном виде, а также преимуществах электронной регистрации ЮЛ и ИП; порядке получения ключей электронной подписи в УД ФНС России.</w:t>
      </w:r>
    </w:p>
    <w:p w:rsidR="008F1DEC" w:rsidRPr="002E25C4" w:rsidRDefault="00EC7A0C" w:rsidP="002E25C4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5C4">
        <w:rPr>
          <w:rFonts w:ascii="Times New Roman" w:hAnsi="Times New Roman" w:cs="Times New Roman"/>
          <w:sz w:val="28"/>
          <w:szCs w:val="28"/>
        </w:rPr>
        <w:t>-</w:t>
      </w:r>
      <w:r w:rsidR="008F1DEC" w:rsidRPr="002E25C4">
        <w:rPr>
          <w:rFonts w:ascii="Times New Roman" w:hAnsi="Times New Roman" w:cs="Times New Roman"/>
          <w:sz w:val="28"/>
          <w:szCs w:val="28"/>
        </w:rPr>
        <w:t xml:space="preserve"> о возможности направления согласий на СМС-информирование о наличии (отсутствии) задолженности.</w:t>
      </w:r>
    </w:p>
    <w:p w:rsidR="002E25C4" w:rsidRPr="002E25C4" w:rsidRDefault="00EC7A0C" w:rsidP="002E25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25C4">
        <w:rPr>
          <w:rFonts w:ascii="Times New Roman" w:hAnsi="Times New Roman" w:cs="Times New Roman"/>
          <w:sz w:val="28"/>
          <w:szCs w:val="28"/>
        </w:rPr>
        <w:t>-</w:t>
      </w:r>
      <w:r w:rsidR="008F1DEC" w:rsidRPr="002E25C4">
        <w:rPr>
          <w:rFonts w:ascii="Times New Roman" w:hAnsi="Times New Roman" w:cs="Times New Roman"/>
          <w:sz w:val="28"/>
          <w:szCs w:val="28"/>
        </w:rPr>
        <w:t xml:space="preserve"> </w:t>
      </w:r>
      <w:r w:rsidR="00EC0025">
        <w:rPr>
          <w:rFonts w:ascii="Times New Roman" w:hAnsi="Times New Roman" w:cs="Times New Roman"/>
          <w:sz w:val="28"/>
          <w:szCs w:val="28"/>
        </w:rPr>
        <w:t xml:space="preserve">по </w:t>
      </w:r>
      <w:r w:rsidRPr="002E25C4">
        <w:rPr>
          <w:rFonts w:ascii="Times New Roman" w:hAnsi="Times New Roman" w:cs="Times New Roman"/>
          <w:sz w:val="28"/>
          <w:szCs w:val="28"/>
        </w:rPr>
        <w:t>и</w:t>
      </w:r>
      <w:r w:rsidR="008F1DEC" w:rsidRPr="002E25C4">
        <w:rPr>
          <w:rFonts w:ascii="Times New Roman" w:hAnsi="Times New Roman" w:cs="Times New Roman"/>
          <w:sz w:val="28"/>
          <w:szCs w:val="28"/>
        </w:rPr>
        <w:t>нформировани</w:t>
      </w:r>
      <w:r w:rsidRPr="002E25C4">
        <w:rPr>
          <w:rFonts w:ascii="Times New Roman" w:hAnsi="Times New Roman" w:cs="Times New Roman"/>
          <w:sz w:val="28"/>
          <w:szCs w:val="28"/>
        </w:rPr>
        <w:t>ю</w:t>
      </w:r>
      <w:r w:rsidR="008F1DEC" w:rsidRPr="002E25C4">
        <w:rPr>
          <w:rFonts w:ascii="Times New Roman" w:hAnsi="Times New Roman" w:cs="Times New Roman"/>
          <w:sz w:val="28"/>
          <w:szCs w:val="28"/>
        </w:rPr>
        <w:t xml:space="preserve"> </w:t>
      </w:r>
      <w:r w:rsidR="00E37CEE" w:rsidRPr="002E25C4">
        <w:rPr>
          <w:rFonts w:ascii="Times New Roman" w:hAnsi="Times New Roman" w:cs="Times New Roman"/>
          <w:sz w:val="28"/>
          <w:szCs w:val="28"/>
        </w:rPr>
        <w:t xml:space="preserve">о </w:t>
      </w:r>
      <w:r w:rsidR="00E37CEE" w:rsidRPr="002E25C4">
        <w:rPr>
          <w:rFonts w:ascii="Times New Roman" w:hAnsi="Times New Roman" w:cs="Times New Roman"/>
          <w:bCs/>
          <w:sz w:val="28"/>
          <w:szCs w:val="28"/>
        </w:rPr>
        <w:t>введении с 01.01.2023 года института «Единого налогового счета налогоплательщика»</w:t>
      </w:r>
      <w:r w:rsidR="00E37CEE" w:rsidRPr="002E25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F1DEC" w:rsidRPr="002E25C4" w:rsidRDefault="00EC7A0C" w:rsidP="002E25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5C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C0025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8F1DEC" w:rsidRPr="002E25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25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F1DEC" w:rsidRPr="002E25C4">
        <w:rPr>
          <w:rFonts w:ascii="Times New Roman" w:hAnsi="Times New Roman" w:cs="Times New Roman"/>
          <w:color w:val="000000"/>
          <w:sz w:val="28"/>
          <w:szCs w:val="28"/>
        </w:rPr>
        <w:t>нформировани</w:t>
      </w:r>
      <w:r w:rsidRPr="002E25C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F1DEC" w:rsidRPr="002E25C4">
        <w:rPr>
          <w:rFonts w:ascii="Times New Roman" w:hAnsi="Times New Roman" w:cs="Times New Roman"/>
          <w:color w:val="000000"/>
          <w:sz w:val="28"/>
          <w:szCs w:val="28"/>
        </w:rPr>
        <w:t xml:space="preserve"> налогоплательщиков о возможности представления специальной декларации в рамках Федерального закона </w:t>
      </w:r>
      <w:hyperlink r:id="rId7" w:tgtFrame="_blank" w:history="1">
        <w:r w:rsidR="008F1DEC" w:rsidRPr="002E25C4">
          <w:rPr>
            <w:rFonts w:ascii="Times New Roman" w:hAnsi="Times New Roman" w:cs="Times New Roman"/>
            <w:color w:val="000000"/>
            <w:sz w:val="28"/>
            <w:szCs w:val="28"/>
          </w:rPr>
          <w:t>от 08.06.2015 № 140-ФЗ</w:t>
        </w:r>
      </w:hyperlink>
      <w:r w:rsidR="008F1DEC" w:rsidRPr="002E25C4">
        <w:rPr>
          <w:rFonts w:ascii="Times New Roman" w:hAnsi="Times New Roman" w:cs="Times New Roman"/>
          <w:color w:val="000000"/>
          <w:sz w:val="28"/>
          <w:szCs w:val="28"/>
        </w:rPr>
        <w:t> 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Федерации»,  с учетом изменений, внесенных Федеральным законом </w:t>
      </w:r>
      <w:hyperlink r:id="rId8" w:tgtFrame="_blank" w:history="1">
        <w:r w:rsidR="008F1DEC" w:rsidRPr="002E25C4">
          <w:rPr>
            <w:rFonts w:ascii="Times New Roman" w:hAnsi="Times New Roman" w:cs="Times New Roman"/>
            <w:color w:val="000000"/>
            <w:sz w:val="28"/>
            <w:szCs w:val="28"/>
          </w:rPr>
          <w:t>от 09.03.2022 №48-ФЗ</w:t>
        </w:r>
      </w:hyperlink>
      <w:r w:rsidR="008F1DEC" w:rsidRPr="002E25C4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EA7F33" w:rsidRPr="00EC7A0C" w:rsidRDefault="001E6ADE" w:rsidP="00BA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0C">
        <w:rPr>
          <w:rFonts w:ascii="Times New Roman" w:hAnsi="Times New Roman" w:cs="Times New Roman"/>
          <w:sz w:val="28"/>
          <w:szCs w:val="28"/>
        </w:rPr>
        <w:t xml:space="preserve">- по реализации </w:t>
      </w:r>
      <w:r w:rsidR="00EA7F33" w:rsidRPr="00EC7A0C">
        <w:rPr>
          <w:rFonts w:ascii="Times New Roman" w:hAnsi="Times New Roman" w:cs="Times New Roman"/>
          <w:sz w:val="28"/>
          <w:szCs w:val="28"/>
        </w:rPr>
        <w:t xml:space="preserve">проекта по усилению кассовой дисциплины на розничных рынках.  </w:t>
      </w:r>
    </w:p>
    <w:p w:rsidR="008F1DEC" w:rsidRPr="00EC7A0C" w:rsidRDefault="008F1DEC" w:rsidP="00BA43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0C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указанных мероприятий для повышения налоговой грамотности и информированности населения Кировской области, а такж</w:t>
      </w:r>
      <w:r w:rsidR="00EC0025">
        <w:rPr>
          <w:rFonts w:ascii="Times New Roman" w:hAnsi="Times New Roman" w:cs="Times New Roman"/>
          <w:color w:val="000000" w:themeColor="text1"/>
          <w:sz w:val="28"/>
          <w:szCs w:val="28"/>
        </w:rPr>
        <w:t>е снижения количества обращений</w:t>
      </w:r>
      <w:bookmarkStart w:id="0" w:name="_GoBack"/>
      <w:bookmarkEnd w:id="0"/>
      <w:r w:rsidRPr="00EC7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проведено 194 бесплатных семинар</w:t>
      </w:r>
      <w:r w:rsidR="003065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C7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которых приняли участие 7128 налогоплательщиков, 234 рабочие встречи с участием 3321 налогоплательщиков. </w:t>
      </w:r>
    </w:p>
    <w:p w:rsidR="008F1DEC" w:rsidRPr="00EC7A0C" w:rsidRDefault="003D7C68" w:rsidP="008F1DE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0C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использования налогоплательщиками н</w:t>
      </w:r>
      <w:r w:rsidR="008F1DEC" w:rsidRPr="00EC7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информационных стендах </w:t>
      </w:r>
      <w:r w:rsidRPr="00EC7A0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территориальных налоговых органов, общественных организаций, органов местного самоуправления, МФЦ, иных местах, в средствах массовой информации</w:t>
      </w:r>
      <w:r w:rsidR="008F1DEC" w:rsidRPr="00EC7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размещено 205 информационных материалов (листовок), 214 статей, 263 пресс-релизов и 13 видеоматериалов. </w:t>
      </w:r>
    </w:p>
    <w:p w:rsidR="008F1DEC" w:rsidRPr="00EC7A0C" w:rsidRDefault="008F1DEC" w:rsidP="008F1DE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Налоговые органы региона активно взаимодействуют со средствами массовой информации. Так в 2022 году в СМИ (печать, радио, телевидение, интернет - сайты других ведомств) опубликовано 2946 материалов.</w:t>
      </w:r>
    </w:p>
    <w:p w:rsidR="008F1DEC" w:rsidRPr="00EC7A0C" w:rsidRDefault="008F1DEC" w:rsidP="008F1DEC">
      <w:pPr>
        <w:pStyle w:val="3"/>
        <w:spacing w:after="0"/>
        <w:ind w:firstLine="567"/>
        <w:jc w:val="both"/>
        <w:rPr>
          <w:sz w:val="28"/>
          <w:szCs w:val="28"/>
        </w:rPr>
      </w:pPr>
      <w:r w:rsidRPr="00EC7A0C">
        <w:rPr>
          <w:color w:val="000000" w:themeColor="text1"/>
          <w:sz w:val="28"/>
          <w:szCs w:val="28"/>
        </w:rPr>
        <w:t xml:space="preserve">Информирование налогоплательщиков проводится посредством </w:t>
      </w:r>
      <w:r w:rsidRPr="00EC7A0C">
        <w:rPr>
          <w:sz w:val="28"/>
          <w:szCs w:val="28"/>
        </w:rPr>
        <w:t xml:space="preserve">проведения семинаров, </w:t>
      </w:r>
      <w:proofErr w:type="spellStart"/>
      <w:r w:rsidRPr="00EC7A0C">
        <w:rPr>
          <w:sz w:val="28"/>
          <w:szCs w:val="28"/>
        </w:rPr>
        <w:t>вебинаров</w:t>
      </w:r>
      <w:proofErr w:type="spellEnd"/>
      <w:r w:rsidRPr="00EC7A0C">
        <w:rPr>
          <w:sz w:val="28"/>
          <w:szCs w:val="28"/>
        </w:rPr>
        <w:t>, ежеквартальный график проведения которых размещается на сайте ФНС России. Также в качестве площадок для информирования о проведении мероприятий используются ресурсы общественных организаций, сайты государственных и муниципальных структур, союза «Вятской торгово-промышленная палаты», уполномоченного по защите прав предпринимателей в Кировской области, в отделениях многофункциональных центров и др. (пресс-релизы Управления размещаются на их официальных сайтах).</w:t>
      </w:r>
    </w:p>
    <w:p w:rsidR="00623E70" w:rsidRPr="00EC7A0C" w:rsidRDefault="00433DCD" w:rsidP="00F1397C">
      <w:pPr>
        <w:pStyle w:val="3"/>
        <w:spacing w:after="0"/>
        <w:ind w:firstLine="709"/>
        <w:jc w:val="both"/>
        <w:rPr>
          <w:sz w:val="28"/>
          <w:szCs w:val="28"/>
        </w:rPr>
      </w:pPr>
      <w:r w:rsidRPr="00EC7A0C">
        <w:rPr>
          <w:color w:val="000000"/>
          <w:sz w:val="28"/>
          <w:szCs w:val="28"/>
          <w:lang w:eastAsia="en-US"/>
        </w:rPr>
        <w:t>В течение 202</w:t>
      </w:r>
      <w:r w:rsidR="003D7C68" w:rsidRPr="00EC7A0C">
        <w:rPr>
          <w:color w:val="000000"/>
          <w:sz w:val="28"/>
          <w:szCs w:val="28"/>
          <w:lang w:eastAsia="en-US"/>
        </w:rPr>
        <w:t>2</w:t>
      </w:r>
      <w:r w:rsidRPr="00EC7A0C">
        <w:rPr>
          <w:color w:val="000000"/>
          <w:sz w:val="28"/>
          <w:szCs w:val="28"/>
          <w:lang w:eastAsia="en-US"/>
        </w:rPr>
        <w:t xml:space="preserve"> года</w:t>
      </w:r>
      <w:r w:rsidR="00623E70" w:rsidRPr="00EC7A0C">
        <w:rPr>
          <w:color w:val="000000"/>
          <w:sz w:val="28"/>
          <w:szCs w:val="28"/>
          <w:lang w:eastAsia="en-US"/>
        </w:rPr>
        <w:t xml:space="preserve"> руководителем Управления осуществл</w:t>
      </w:r>
      <w:r w:rsidRPr="00EC7A0C">
        <w:rPr>
          <w:color w:val="000000"/>
          <w:sz w:val="28"/>
          <w:szCs w:val="28"/>
          <w:lang w:eastAsia="en-US"/>
        </w:rPr>
        <w:t>ялся</w:t>
      </w:r>
      <w:r w:rsidR="00623E70" w:rsidRPr="00EC7A0C">
        <w:rPr>
          <w:color w:val="000000"/>
          <w:sz w:val="28"/>
          <w:szCs w:val="28"/>
          <w:lang w:eastAsia="en-US"/>
        </w:rPr>
        <w:t xml:space="preserve"> личный прием граждан в приёмной Президента Российской Федерации </w:t>
      </w:r>
      <w:r w:rsidRPr="00EC7A0C">
        <w:rPr>
          <w:color w:val="000000"/>
          <w:sz w:val="28"/>
          <w:szCs w:val="28"/>
          <w:lang w:eastAsia="en-US"/>
        </w:rPr>
        <w:t>в Кировской области по вопросам законодательства о налогах и сборах.</w:t>
      </w:r>
    </w:p>
    <w:p w:rsidR="00E34C3B" w:rsidRPr="00EC7A0C" w:rsidRDefault="00C776E5" w:rsidP="00F139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0C">
        <w:rPr>
          <w:rFonts w:ascii="Times New Roman" w:eastAsia="Times New Roman" w:hAnsi="Times New Roman" w:cs="Times New Roman"/>
          <w:sz w:val="28"/>
          <w:szCs w:val="28"/>
        </w:rPr>
        <w:t>В соответствии с разделом VII протокола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21.02.2017 № 13(2) Управлением, в соответствии с установленным планом-графиком на 202</w:t>
      </w:r>
      <w:r w:rsidR="003A468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C7A0C">
        <w:rPr>
          <w:rFonts w:ascii="Times New Roman" w:eastAsia="Times New Roman" w:hAnsi="Times New Roman" w:cs="Times New Roman"/>
          <w:sz w:val="28"/>
          <w:szCs w:val="28"/>
        </w:rPr>
        <w:t xml:space="preserve"> год, организовано и проведено </w:t>
      </w:r>
      <w:r w:rsidR="00F82836" w:rsidRPr="00EC7A0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C7A0C">
        <w:rPr>
          <w:rFonts w:ascii="Times New Roman" w:eastAsia="Times New Roman" w:hAnsi="Times New Roman" w:cs="Times New Roman"/>
          <w:sz w:val="28"/>
          <w:szCs w:val="28"/>
        </w:rPr>
        <w:t xml:space="preserve"> публичных мероприятия (в формате </w:t>
      </w:r>
      <w:proofErr w:type="spellStart"/>
      <w:r w:rsidRPr="00EC7A0C">
        <w:rPr>
          <w:rFonts w:ascii="Times New Roman" w:eastAsia="Times New Roman" w:hAnsi="Times New Roman" w:cs="Times New Roman"/>
          <w:sz w:val="28"/>
          <w:szCs w:val="28"/>
        </w:rPr>
        <w:t>вебинара</w:t>
      </w:r>
      <w:proofErr w:type="spellEnd"/>
      <w:r w:rsidRPr="00EC7A0C">
        <w:rPr>
          <w:rFonts w:ascii="Times New Roman" w:eastAsia="Times New Roman" w:hAnsi="Times New Roman" w:cs="Times New Roman"/>
          <w:sz w:val="28"/>
          <w:szCs w:val="28"/>
        </w:rPr>
        <w:t>) по результатам правоприменительной практики и руководств по соблюдению обязательных требований</w:t>
      </w:r>
      <w:r w:rsidR="00A23813" w:rsidRPr="00EC7A0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7A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C3B" w:rsidRPr="00EC7A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C3B" w:rsidRPr="00E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освещены в полном объеме, все материалы размещены в региональном разделе сайта ФНС России.</w:t>
      </w:r>
    </w:p>
    <w:p w:rsidR="00C776E5" w:rsidRPr="00EC7A0C" w:rsidRDefault="00971D2D" w:rsidP="00F1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A0C">
        <w:rPr>
          <w:rFonts w:ascii="Times New Roman" w:eastAsia="Times New Roman" w:hAnsi="Times New Roman" w:cs="Times New Roman"/>
          <w:sz w:val="28"/>
          <w:szCs w:val="28"/>
        </w:rPr>
        <w:t>Активно велась работа по расширению сферы</w:t>
      </w:r>
      <w:r w:rsidR="00C776E5" w:rsidRPr="00EC7A0C">
        <w:rPr>
          <w:rFonts w:ascii="Times New Roman" w:eastAsia="Times New Roman" w:hAnsi="Times New Roman" w:cs="Times New Roman"/>
          <w:sz w:val="28"/>
          <w:szCs w:val="28"/>
        </w:rPr>
        <w:t xml:space="preserve"> электронного взаимодействия с налогоплательщиками. Личными кабинетами налогоплательщика пользуются </w:t>
      </w:r>
      <w:r w:rsidR="002523B1" w:rsidRPr="00EC7A0C">
        <w:rPr>
          <w:rFonts w:ascii="Times New Roman" w:eastAsia="Times New Roman" w:hAnsi="Times New Roman" w:cs="Times New Roman"/>
          <w:sz w:val="28"/>
          <w:szCs w:val="28"/>
        </w:rPr>
        <w:t>13</w:t>
      </w:r>
      <w:r w:rsidR="002E25C4">
        <w:rPr>
          <w:rFonts w:ascii="Times New Roman" w:eastAsia="Times New Roman" w:hAnsi="Times New Roman" w:cs="Times New Roman"/>
          <w:sz w:val="28"/>
          <w:szCs w:val="28"/>
        </w:rPr>
        <w:t>848</w:t>
      </w:r>
      <w:r w:rsidR="00C776E5" w:rsidRPr="00EC7A0C"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</w:t>
      </w:r>
      <w:r w:rsidR="002523B1" w:rsidRPr="00EC7A0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776E5" w:rsidRPr="00EC7A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E25C4">
        <w:rPr>
          <w:rFonts w:ascii="Times New Roman" w:eastAsia="Times New Roman" w:hAnsi="Times New Roman" w:cs="Times New Roman"/>
          <w:sz w:val="28"/>
          <w:szCs w:val="28"/>
        </w:rPr>
        <w:t>23744</w:t>
      </w:r>
      <w:r w:rsidR="00C776E5" w:rsidRPr="00EC7A0C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</w:t>
      </w:r>
      <w:r w:rsidR="00637D85" w:rsidRPr="00EC7A0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776E5" w:rsidRPr="00EC7A0C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</w:t>
      </w:r>
      <w:r w:rsidR="00637D85" w:rsidRPr="00EC7A0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776E5" w:rsidRPr="00EC7A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2791D">
        <w:rPr>
          <w:rFonts w:ascii="Times New Roman" w:eastAsia="Times New Roman" w:hAnsi="Times New Roman" w:cs="Times New Roman"/>
          <w:sz w:val="28"/>
          <w:szCs w:val="28"/>
        </w:rPr>
        <w:t>375247</w:t>
      </w:r>
      <w:r w:rsidR="00C776E5" w:rsidRPr="00EC7A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338" w:rsidRPr="00EC7A0C">
        <w:rPr>
          <w:rFonts w:ascii="Times New Roman" w:eastAsia="Times New Roman" w:hAnsi="Times New Roman" w:cs="Times New Roman"/>
          <w:sz w:val="28"/>
          <w:szCs w:val="28"/>
        </w:rPr>
        <w:t>физических лиц -</w:t>
      </w:r>
      <w:r w:rsidR="00C776E5" w:rsidRPr="00EC7A0C">
        <w:rPr>
          <w:rFonts w:ascii="Times New Roman" w:eastAsia="Times New Roman" w:hAnsi="Times New Roman" w:cs="Times New Roman"/>
          <w:sz w:val="28"/>
          <w:szCs w:val="28"/>
        </w:rPr>
        <w:t xml:space="preserve">жителей </w:t>
      </w:r>
      <w:r w:rsidR="007F1801" w:rsidRPr="00EC7A0C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="00C776E5" w:rsidRPr="00EC7A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633F" w:rsidRPr="00EC7A0C" w:rsidRDefault="0072633F" w:rsidP="00F1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0C">
        <w:rPr>
          <w:rFonts w:ascii="Times New Roman" w:hAnsi="Times New Roman" w:cs="Times New Roman"/>
          <w:sz w:val="28"/>
          <w:szCs w:val="28"/>
        </w:rPr>
        <w:t>В 2022 году за защитой своих прав с жалобами в вышестоящий налоговый орган обратилось 360 налогоплательщиков. Фактически рассмотрено 269 жалоб, в пользу заявителей удовлетворены требования в 20,8% случаев.</w:t>
      </w:r>
    </w:p>
    <w:p w:rsidR="0072633F" w:rsidRPr="00EC7A0C" w:rsidRDefault="0072633F" w:rsidP="00F1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0C">
        <w:rPr>
          <w:rFonts w:ascii="Times New Roman" w:hAnsi="Times New Roman" w:cs="Times New Roman"/>
          <w:sz w:val="28"/>
          <w:szCs w:val="28"/>
        </w:rPr>
        <w:t>Анализ структуры налоговых споров свидетельствует о том, что в 2022 году налогоплательщики оспаривали результаты выездных и камеральных налоговых проверок (46% случаев); обжаловались действия (бездействие) должностных лиц нижестоящих инспекций области, а также иные акты налоговых органов (54% случаев).</w:t>
      </w:r>
    </w:p>
    <w:p w:rsidR="0072633F" w:rsidRPr="00EC7A0C" w:rsidRDefault="0072633F" w:rsidP="00F1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0C">
        <w:rPr>
          <w:rFonts w:ascii="Times New Roman" w:hAnsi="Times New Roman" w:cs="Times New Roman"/>
          <w:sz w:val="28"/>
          <w:szCs w:val="28"/>
        </w:rPr>
        <w:t>В отчетном периоде в предусмотренном Федеральным законом «О государственной регистрации юридических лиц и индивидуальных предпринимателей» порядке Управлением в отчетном периоде рассмотрена 31 жалоба заинтересованных лиц на решения регистрирующего органа, принятых в сфере государственной регистрации, что меньше аналогичного показателя 2021 года на 24%.</w:t>
      </w:r>
    </w:p>
    <w:p w:rsidR="00BD7435" w:rsidRPr="00EC7A0C" w:rsidRDefault="00BD7435" w:rsidP="00F1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7A0C">
        <w:rPr>
          <w:rFonts w:ascii="Times New Roman" w:eastAsia="Times New Roman" w:hAnsi="Times New Roman" w:cs="Times New Roman"/>
          <w:i/>
          <w:sz w:val="28"/>
          <w:szCs w:val="28"/>
        </w:rPr>
        <w:t>2. Отчет об итогах реализации инициативных проектов.</w:t>
      </w:r>
    </w:p>
    <w:p w:rsidR="00BD7435" w:rsidRPr="00EC7A0C" w:rsidRDefault="00BD7435" w:rsidP="00F1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7A0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EC7A0C">
        <w:rPr>
          <w:rFonts w:ascii="Times New Roman" w:eastAsia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EC7A0C">
        <w:rPr>
          <w:rFonts w:ascii="Times New Roman" w:eastAsia="Times New Roman" w:hAnsi="Times New Roman" w:cs="Times New Roman"/>
          <w:i/>
          <w:sz w:val="28"/>
          <w:szCs w:val="28"/>
        </w:rPr>
        <w:t xml:space="preserve"> группы направлена.</w:t>
      </w:r>
    </w:p>
    <w:p w:rsidR="00C776E5" w:rsidRPr="00EC7A0C" w:rsidRDefault="00F1397C" w:rsidP="00F1397C">
      <w:pPr>
        <w:tabs>
          <w:tab w:val="left" w:pos="-142"/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7A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ведомственному плану</w:t>
      </w:r>
      <w:r w:rsidR="00C9618C" w:rsidRPr="00EC7A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Управлением в целях обеспечения доступности населения в получении услуг ФНС </w:t>
      </w:r>
      <w:r w:rsidR="003263B1" w:rsidRPr="00EC7A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России, оказания информационных</w:t>
      </w:r>
      <w:r w:rsidR="00C9618C" w:rsidRPr="00EC7A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 по разъяснению норм налогового законодательства реализован инициативный проект </w:t>
      </w:r>
      <w:r w:rsidR="006B1ABA" w:rsidRPr="00EC7A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C9618C" w:rsidRPr="00EC7A0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6B1ABA" w:rsidRPr="00EC7A0C">
        <w:rPr>
          <w:rFonts w:ascii="Times New Roman" w:hAnsi="Times New Roman" w:cs="Times New Roman"/>
          <w:iCs/>
          <w:sz w:val="28"/>
          <w:szCs w:val="28"/>
        </w:rPr>
        <w:t>Проведение уроков налоговой грамотности</w:t>
      </w:r>
      <w:r w:rsidR="00C9618C" w:rsidRPr="00EC7A0C">
        <w:rPr>
          <w:rFonts w:ascii="Times New Roman" w:hAnsi="Times New Roman" w:cs="Times New Roman"/>
          <w:iCs/>
          <w:sz w:val="28"/>
          <w:szCs w:val="28"/>
        </w:rPr>
        <w:t>»</w:t>
      </w:r>
      <w:r w:rsidR="0084318E" w:rsidRPr="00EC7A0C">
        <w:rPr>
          <w:rFonts w:ascii="Times New Roman" w:hAnsi="Times New Roman" w:cs="Times New Roman"/>
          <w:iCs/>
          <w:sz w:val="28"/>
          <w:szCs w:val="28"/>
        </w:rPr>
        <w:t>.</w:t>
      </w:r>
    </w:p>
    <w:p w:rsidR="0084318E" w:rsidRPr="00EC7A0C" w:rsidRDefault="0084318E" w:rsidP="00F1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A0C">
        <w:rPr>
          <w:rFonts w:ascii="Times New Roman" w:hAnsi="Times New Roman" w:cs="Times New Roman"/>
          <w:iCs/>
          <w:sz w:val="28"/>
          <w:szCs w:val="28"/>
        </w:rPr>
        <w:t xml:space="preserve">Данная </w:t>
      </w:r>
      <w:r w:rsidR="003263B1" w:rsidRPr="00EC7A0C">
        <w:rPr>
          <w:rFonts w:ascii="Times New Roman" w:hAnsi="Times New Roman" w:cs="Times New Roman"/>
          <w:iCs/>
          <w:sz w:val="28"/>
          <w:szCs w:val="28"/>
        </w:rPr>
        <w:t xml:space="preserve">инициатива способствует </w:t>
      </w:r>
      <w:r w:rsidR="006B1ABA" w:rsidRPr="00EC7A0C">
        <w:rPr>
          <w:rFonts w:ascii="Times New Roman" w:hAnsi="Times New Roman" w:cs="Times New Roman"/>
          <w:sz w:val="28"/>
          <w:szCs w:val="28"/>
        </w:rPr>
        <w:t xml:space="preserve">формированию у населения, проживающего на территории Кировской области, разумного финансового поведения, </w:t>
      </w:r>
      <w:r w:rsidR="006B1ABA" w:rsidRPr="00EC7A0C">
        <w:rPr>
          <w:rFonts w:ascii="Times New Roman" w:hAnsi="Times New Roman" w:cs="Times New Roman"/>
          <w:iCs/>
          <w:sz w:val="28"/>
          <w:szCs w:val="28"/>
        </w:rPr>
        <w:t>формирование налоговой культуры учащихся образовательных учреждений, повышение мотивации молодежи к овладению основами налоговой грамотности</w:t>
      </w:r>
    </w:p>
    <w:p w:rsidR="00C53BC2" w:rsidRPr="00EC7A0C" w:rsidRDefault="0084318E" w:rsidP="00F1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7A0C">
        <w:rPr>
          <w:rFonts w:ascii="Times New Roman" w:eastAsia="Times New Roman" w:hAnsi="Times New Roman" w:cs="Times New Roman"/>
          <w:i/>
          <w:sz w:val="28"/>
          <w:szCs w:val="28"/>
        </w:rPr>
        <w:t>2.2</w:t>
      </w:r>
      <w:r w:rsidR="00C53BC2" w:rsidRPr="00EC7A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3BC2" w:rsidRPr="00EC7A0C">
        <w:rPr>
          <w:rFonts w:ascii="Times New Roman" w:eastAsia="Times New Roman" w:hAnsi="Times New Roman" w:cs="Times New Roman"/>
          <w:i/>
          <w:sz w:val="28"/>
          <w:szCs w:val="28"/>
        </w:rPr>
        <w:t> 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:rsidR="00EB0F4C" w:rsidRDefault="00942FEE" w:rsidP="00F1397C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B0F4C">
        <w:rPr>
          <w:sz w:val="28"/>
          <w:szCs w:val="28"/>
        </w:rPr>
        <w:t xml:space="preserve">алоговые органы приняли участие в </w:t>
      </w:r>
      <w:r w:rsidR="00EB0F4C" w:rsidRPr="00EB0F4C">
        <w:rPr>
          <w:sz w:val="28"/>
          <w:szCs w:val="28"/>
        </w:rPr>
        <w:t>реализации региональной программы «Повышение финансовой грамотности населения Кировской области» на 2020-2023 годы, утвержденной постановлением Правительства Кировской области от 13.04.2020 № 146-П</w:t>
      </w:r>
      <w:r w:rsidR="00EB0F4C">
        <w:rPr>
          <w:sz w:val="28"/>
          <w:szCs w:val="28"/>
        </w:rPr>
        <w:t xml:space="preserve">. В течение 2022 </w:t>
      </w:r>
      <w:r w:rsidR="002859FD">
        <w:rPr>
          <w:sz w:val="28"/>
          <w:szCs w:val="28"/>
        </w:rPr>
        <w:t>года сотрудниками</w:t>
      </w:r>
      <w:r w:rsidR="00EB0F4C">
        <w:rPr>
          <w:sz w:val="28"/>
          <w:szCs w:val="28"/>
        </w:rPr>
        <w:t xml:space="preserve"> </w:t>
      </w:r>
      <w:r w:rsidR="002859FD">
        <w:rPr>
          <w:sz w:val="28"/>
          <w:szCs w:val="28"/>
        </w:rPr>
        <w:t>проведено 22</w:t>
      </w:r>
      <w:r w:rsidR="00EB0F4C">
        <w:rPr>
          <w:sz w:val="28"/>
          <w:szCs w:val="28"/>
        </w:rPr>
        <w:t xml:space="preserve"> урока налоговой </w:t>
      </w:r>
      <w:r w:rsidR="00997B25">
        <w:rPr>
          <w:sz w:val="28"/>
          <w:szCs w:val="28"/>
        </w:rPr>
        <w:t>грамотности в</w:t>
      </w:r>
      <w:r w:rsidR="00EB0F4C">
        <w:rPr>
          <w:sz w:val="28"/>
          <w:szCs w:val="28"/>
        </w:rPr>
        <w:t xml:space="preserve"> </w:t>
      </w:r>
      <w:r w:rsidR="00F276BB">
        <w:rPr>
          <w:sz w:val="28"/>
          <w:szCs w:val="28"/>
        </w:rPr>
        <w:t>общеобразовательных и</w:t>
      </w:r>
      <w:r w:rsidR="005C52FA">
        <w:rPr>
          <w:sz w:val="28"/>
          <w:szCs w:val="28"/>
        </w:rPr>
        <w:t xml:space="preserve"> высших </w:t>
      </w:r>
      <w:r w:rsidR="00F276BB">
        <w:rPr>
          <w:sz w:val="28"/>
          <w:szCs w:val="28"/>
        </w:rPr>
        <w:t>учебных заведениях</w:t>
      </w:r>
      <w:r w:rsidR="005C52FA">
        <w:rPr>
          <w:sz w:val="28"/>
          <w:szCs w:val="28"/>
        </w:rPr>
        <w:t xml:space="preserve"> </w:t>
      </w:r>
      <w:r w:rsidR="00EB0F4C">
        <w:rPr>
          <w:sz w:val="28"/>
          <w:szCs w:val="28"/>
        </w:rPr>
        <w:t>региона.</w:t>
      </w:r>
    </w:p>
    <w:p w:rsidR="002859FD" w:rsidRDefault="005C52FA" w:rsidP="00F1397C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Организована </w:t>
      </w:r>
      <w:r w:rsidR="00997B25">
        <w:rPr>
          <w:sz w:val="28"/>
          <w:szCs w:val="28"/>
        </w:rPr>
        <w:t>трансляция на</w:t>
      </w:r>
      <w:r>
        <w:rPr>
          <w:sz w:val="28"/>
          <w:szCs w:val="28"/>
        </w:rPr>
        <w:t xml:space="preserve"> </w:t>
      </w:r>
      <w:r w:rsidR="00997B25">
        <w:rPr>
          <w:sz w:val="28"/>
          <w:szCs w:val="28"/>
        </w:rPr>
        <w:t>сайте и</w:t>
      </w:r>
      <w:r>
        <w:rPr>
          <w:sz w:val="28"/>
          <w:szCs w:val="28"/>
        </w:rPr>
        <w:t xml:space="preserve"> в социальных </w:t>
      </w:r>
      <w:r w:rsidR="00997B25">
        <w:rPr>
          <w:sz w:val="28"/>
          <w:szCs w:val="28"/>
        </w:rPr>
        <w:t>сетях Вятского</w:t>
      </w:r>
      <w:r>
        <w:rPr>
          <w:sz w:val="28"/>
          <w:szCs w:val="28"/>
        </w:rPr>
        <w:t xml:space="preserve"> издательского дома, 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 xml:space="preserve"> серии обучающих видеороликов по налоговой тематике для различных категорий налогоплательщиков (владельцев имущества –физических </w:t>
      </w:r>
      <w:r w:rsidR="00D51880">
        <w:rPr>
          <w:sz w:val="28"/>
          <w:szCs w:val="28"/>
        </w:rPr>
        <w:t>лиц, индивидуальных</w:t>
      </w:r>
      <w:r>
        <w:rPr>
          <w:sz w:val="28"/>
          <w:szCs w:val="28"/>
        </w:rPr>
        <w:t xml:space="preserve"> предпринимателей, руководителей организаций).</w:t>
      </w:r>
    </w:p>
    <w:p w:rsidR="005C52FA" w:rsidRPr="00163D39" w:rsidRDefault="005C52FA" w:rsidP="00F1397C">
      <w:pPr>
        <w:pStyle w:val="3"/>
        <w:spacing w:after="0"/>
        <w:ind w:firstLine="709"/>
        <w:jc w:val="both"/>
        <w:rPr>
          <w:sz w:val="28"/>
          <w:szCs w:val="28"/>
        </w:rPr>
      </w:pPr>
      <w:r w:rsidRPr="00163D39">
        <w:rPr>
          <w:sz w:val="28"/>
          <w:szCs w:val="28"/>
        </w:rPr>
        <w:t xml:space="preserve">Сотрудники УФНС России по Кировской области приняли участие в качестве экспертов в авторской программе ТК «Девятка ТВ» «Объясняю </w:t>
      </w:r>
      <w:r w:rsidR="00D51880" w:rsidRPr="00163D39">
        <w:rPr>
          <w:sz w:val="28"/>
          <w:szCs w:val="28"/>
        </w:rPr>
        <w:t>популярно» по</w:t>
      </w:r>
      <w:r w:rsidR="00163D39">
        <w:rPr>
          <w:sz w:val="28"/>
          <w:szCs w:val="28"/>
        </w:rPr>
        <w:t xml:space="preserve"> </w:t>
      </w:r>
      <w:r w:rsidR="00163D39" w:rsidRPr="00163D39">
        <w:rPr>
          <w:sz w:val="28"/>
          <w:szCs w:val="28"/>
        </w:rPr>
        <w:t>вопросам, связанным с порядком исчисления и уплаты гражданами имущественных налогов, налогообложени</w:t>
      </w:r>
      <w:r w:rsidR="00163D39">
        <w:rPr>
          <w:sz w:val="28"/>
          <w:szCs w:val="28"/>
        </w:rPr>
        <w:t>я</w:t>
      </w:r>
      <w:r w:rsidR="00163D39" w:rsidRPr="00163D39">
        <w:rPr>
          <w:sz w:val="28"/>
          <w:szCs w:val="28"/>
        </w:rPr>
        <w:t xml:space="preserve"> индивидуальных предпринимателей, порядк</w:t>
      </w:r>
      <w:r w:rsidR="00163D39">
        <w:rPr>
          <w:sz w:val="28"/>
          <w:szCs w:val="28"/>
        </w:rPr>
        <w:t>а</w:t>
      </w:r>
      <w:r w:rsidR="00163D39" w:rsidRPr="00163D39">
        <w:rPr>
          <w:sz w:val="28"/>
          <w:szCs w:val="28"/>
        </w:rPr>
        <w:t xml:space="preserve"> уплаты налога на профессиональный </w:t>
      </w:r>
      <w:proofErr w:type="gramStart"/>
      <w:r w:rsidR="00163D39" w:rsidRPr="00163D39">
        <w:rPr>
          <w:sz w:val="28"/>
          <w:szCs w:val="28"/>
        </w:rPr>
        <w:t xml:space="preserve">доход, </w:t>
      </w:r>
      <w:r w:rsidR="008D00EB">
        <w:rPr>
          <w:sz w:val="28"/>
          <w:szCs w:val="28"/>
        </w:rPr>
        <w:t xml:space="preserve"> налоговых</w:t>
      </w:r>
      <w:proofErr w:type="gramEnd"/>
      <w:r w:rsidR="008D00EB">
        <w:rPr>
          <w:sz w:val="28"/>
          <w:szCs w:val="28"/>
        </w:rPr>
        <w:t xml:space="preserve"> </w:t>
      </w:r>
      <w:r w:rsidR="00163D39">
        <w:rPr>
          <w:sz w:val="28"/>
          <w:szCs w:val="28"/>
        </w:rPr>
        <w:t>вычетов</w:t>
      </w:r>
      <w:r w:rsidR="00163D39" w:rsidRPr="00163D39">
        <w:rPr>
          <w:sz w:val="28"/>
          <w:szCs w:val="28"/>
        </w:rPr>
        <w:t xml:space="preserve"> на лечение, обучение и при покупке квартиры</w:t>
      </w:r>
      <w:r w:rsidR="00163D39">
        <w:rPr>
          <w:sz w:val="28"/>
          <w:szCs w:val="28"/>
        </w:rPr>
        <w:t>.</w:t>
      </w:r>
      <w:r w:rsidR="00163D39" w:rsidRPr="00163D39">
        <w:rPr>
          <w:sz w:val="28"/>
          <w:szCs w:val="28"/>
        </w:rPr>
        <w:t xml:space="preserve"> </w:t>
      </w:r>
      <w:r w:rsidRPr="00163D39">
        <w:rPr>
          <w:sz w:val="28"/>
          <w:szCs w:val="28"/>
        </w:rPr>
        <w:t xml:space="preserve">  </w:t>
      </w:r>
    </w:p>
    <w:p w:rsidR="00942FEE" w:rsidRDefault="00942FEE" w:rsidP="00942FEE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и</w:t>
      </w:r>
      <w:r w:rsidRPr="00EC7A0C">
        <w:rPr>
          <w:sz w:val="28"/>
          <w:szCs w:val="28"/>
        </w:rPr>
        <w:t>нформирование налогоплательщиков проводится через ресурс общественных организаций, сайты государственных и муниципальных структур, союза «Вятской торгово-промышленная палаты», уполномоченного по защите прав предпринимателей в Кировской области, в отделениях многофункциональных центров и др.</w:t>
      </w:r>
    </w:p>
    <w:p w:rsidR="0031598D" w:rsidRPr="00EC7A0C" w:rsidRDefault="0031598D" w:rsidP="00F1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776E5" w:rsidRPr="00EC7A0C" w:rsidRDefault="00C776E5" w:rsidP="00F139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118" w:rsidRPr="00EC7A0C" w:rsidRDefault="009D6118" w:rsidP="00F139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8129C" w:rsidRPr="00EC7A0C" w:rsidRDefault="00A8129C" w:rsidP="00F139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8129C" w:rsidRPr="00EC7A0C" w:rsidRDefault="00A8129C" w:rsidP="000664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208" w:rsidRPr="00EC7A0C" w:rsidRDefault="00F90208" w:rsidP="000664D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0208" w:rsidRPr="00EC7A0C" w:rsidSect="00B56786">
      <w:headerReference w:type="default" r:id="rId9"/>
      <w:footerReference w:type="default" r:id="rId10"/>
      <w:headerReference w:type="first" r:id="rId11"/>
      <w:pgSz w:w="11906" w:h="16838"/>
      <w:pgMar w:top="284" w:right="566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F88" w:rsidRDefault="007D4F88">
      <w:pPr>
        <w:spacing w:after="0" w:line="240" w:lineRule="auto"/>
      </w:pPr>
      <w:r>
        <w:separator/>
      </w:r>
    </w:p>
  </w:endnote>
  <w:endnote w:type="continuationSeparator" w:id="0">
    <w:p w:rsidR="007D4F88" w:rsidRDefault="007D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F89" w:rsidRDefault="007D4F88">
    <w:pPr>
      <w:pStyle w:val="a5"/>
      <w:jc w:val="center"/>
    </w:pPr>
  </w:p>
  <w:p w:rsidR="002C7F89" w:rsidRDefault="007D4F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F88" w:rsidRDefault="007D4F88">
      <w:pPr>
        <w:spacing w:after="0" w:line="240" w:lineRule="auto"/>
      </w:pPr>
      <w:r>
        <w:separator/>
      </w:r>
    </w:p>
  </w:footnote>
  <w:footnote w:type="continuationSeparator" w:id="0">
    <w:p w:rsidR="007D4F88" w:rsidRDefault="007D4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F89" w:rsidRDefault="00C776E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C0025">
      <w:rPr>
        <w:noProof/>
      </w:rPr>
      <w:t>3</w:t>
    </w:r>
    <w:r>
      <w:fldChar w:fldCharType="end"/>
    </w:r>
  </w:p>
  <w:p w:rsidR="002C7F89" w:rsidRDefault="007D4F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F89" w:rsidRDefault="007D4F88">
    <w:pPr>
      <w:pStyle w:val="a3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B2DCC"/>
    <w:multiLevelType w:val="multilevel"/>
    <w:tmpl w:val="02E8EAAA"/>
    <w:lvl w:ilvl="0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2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abstractNum w:abstractNumId="1" w15:restartNumberingAfterBreak="0">
    <w:nsid w:val="596952E6"/>
    <w:multiLevelType w:val="hybridMultilevel"/>
    <w:tmpl w:val="A20A08FA"/>
    <w:lvl w:ilvl="0" w:tplc="06AE8B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E5"/>
    <w:rsid w:val="00015087"/>
    <w:rsid w:val="00015E8A"/>
    <w:rsid w:val="0004256A"/>
    <w:rsid w:val="000664D3"/>
    <w:rsid w:val="000D2BB1"/>
    <w:rsid w:val="000F6139"/>
    <w:rsid w:val="00163D39"/>
    <w:rsid w:val="001E6ADE"/>
    <w:rsid w:val="00205D76"/>
    <w:rsid w:val="0021292A"/>
    <w:rsid w:val="00225558"/>
    <w:rsid w:val="00230108"/>
    <w:rsid w:val="00233025"/>
    <w:rsid w:val="0024239A"/>
    <w:rsid w:val="002523B1"/>
    <w:rsid w:val="002645BA"/>
    <w:rsid w:val="00283E7A"/>
    <w:rsid w:val="002859FD"/>
    <w:rsid w:val="002E25C4"/>
    <w:rsid w:val="003065BA"/>
    <w:rsid w:val="0031598D"/>
    <w:rsid w:val="00321F26"/>
    <w:rsid w:val="00324491"/>
    <w:rsid w:val="003263B1"/>
    <w:rsid w:val="00331334"/>
    <w:rsid w:val="00352C63"/>
    <w:rsid w:val="003614A0"/>
    <w:rsid w:val="00363541"/>
    <w:rsid w:val="003706B1"/>
    <w:rsid w:val="003709BD"/>
    <w:rsid w:val="003A190F"/>
    <w:rsid w:val="003A4686"/>
    <w:rsid w:val="003D7C68"/>
    <w:rsid w:val="003F2749"/>
    <w:rsid w:val="00424D09"/>
    <w:rsid w:val="00433DCD"/>
    <w:rsid w:val="00436629"/>
    <w:rsid w:val="00441338"/>
    <w:rsid w:val="004475A1"/>
    <w:rsid w:val="004736BC"/>
    <w:rsid w:val="004840AF"/>
    <w:rsid w:val="004B1D5F"/>
    <w:rsid w:val="004C031C"/>
    <w:rsid w:val="00561186"/>
    <w:rsid w:val="00571F60"/>
    <w:rsid w:val="005C52FA"/>
    <w:rsid w:val="005D1ADB"/>
    <w:rsid w:val="005E645C"/>
    <w:rsid w:val="005F48DE"/>
    <w:rsid w:val="00623E70"/>
    <w:rsid w:val="00637D85"/>
    <w:rsid w:val="00676872"/>
    <w:rsid w:val="006A74E8"/>
    <w:rsid w:val="006B1ABA"/>
    <w:rsid w:val="006D1873"/>
    <w:rsid w:val="006F5272"/>
    <w:rsid w:val="0072633F"/>
    <w:rsid w:val="00732F8A"/>
    <w:rsid w:val="00766E03"/>
    <w:rsid w:val="007770BD"/>
    <w:rsid w:val="007A0314"/>
    <w:rsid w:val="007D4F88"/>
    <w:rsid w:val="007E6745"/>
    <w:rsid w:val="007F1801"/>
    <w:rsid w:val="0082114E"/>
    <w:rsid w:val="0084318E"/>
    <w:rsid w:val="008D00EB"/>
    <w:rsid w:val="008E5C69"/>
    <w:rsid w:val="008F1DEC"/>
    <w:rsid w:val="00912412"/>
    <w:rsid w:val="0092070E"/>
    <w:rsid w:val="00925C81"/>
    <w:rsid w:val="00932DFD"/>
    <w:rsid w:val="00942FEE"/>
    <w:rsid w:val="00955CD9"/>
    <w:rsid w:val="00956DDF"/>
    <w:rsid w:val="00971D2D"/>
    <w:rsid w:val="0099693F"/>
    <w:rsid w:val="00997B25"/>
    <w:rsid w:val="009C63CF"/>
    <w:rsid w:val="009D6118"/>
    <w:rsid w:val="00A136E6"/>
    <w:rsid w:val="00A21E10"/>
    <w:rsid w:val="00A23813"/>
    <w:rsid w:val="00A2791D"/>
    <w:rsid w:val="00A8129C"/>
    <w:rsid w:val="00A96023"/>
    <w:rsid w:val="00AB6AFD"/>
    <w:rsid w:val="00AE0033"/>
    <w:rsid w:val="00B14AFC"/>
    <w:rsid w:val="00B2756A"/>
    <w:rsid w:val="00B7458B"/>
    <w:rsid w:val="00BA4359"/>
    <w:rsid w:val="00BD1018"/>
    <w:rsid w:val="00BD7435"/>
    <w:rsid w:val="00BE6AC7"/>
    <w:rsid w:val="00C251D9"/>
    <w:rsid w:val="00C53BC2"/>
    <w:rsid w:val="00C776E5"/>
    <w:rsid w:val="00C8148E"/>
    <w:rsid w:val="00C9618C"/>
    <w:rsid w:val="00CA6562"/>
    <w:rsid w:val="00CB2B07"/>
    <w:rsid w:val="00CB3CF1"/>
    <w:rsid w:val="00D45BDA"/>
    <w:rsid w:val="00D51880"/>
    <w:rsid w:val="00D52F7B"/>
    <w:rsid w:val="00D658A2"/>
    <w:rsid w:val="00D7148D"/>
    <w:rsid w:val="00DA22AD"/>
    <w:rsid w:val="00DE1812"/>
    <w:rsid w:val="00E34C3B"/>
    <w:rsid w:val="00E37CEE"/>
    <w:rsid w:val="00E452D6"/>
    <w:rsid w:val="00E46306"/>
    <w:rsid w:val="00E614DD"/>
    <w:rsid w:val="00E655AB"/>
    <w:rsid w:val="00E7611B"/>
    <w:rsid w:val="00E8663E"/>
    <w:rsid w:val="00E87D49"/>
    <w:rsid w:val="00E97DA2"/>
    <w:rsid w:val="00EA53A7"/>
    <w:rsid w:val="00EA7F33"/>
    <w:rsid w:val="00EB0F4C"/>
    <w:rsid w:val="00EC0025"/>
    <w:rsid w:val="00EC3177"/>
    <w:rsid w:val="00EC7A0C"/>
    <w:rsid w:val="00EE40F8"/>
    <w:rsid w:val="00F1397C"/>
    <w:rsid w:val="00F276BB"/>
    <w:rsid w:val="00F82836"/>
    <w:rsid w:val="00F9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231A9B0-9CC3-4070-A6BA-60BE9170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1D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C776E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776E5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C776E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C776E5"/>
    <w:rPr>
      <w:rFonts w:eastAsia="Times New Roman" w:cs="Times New Roman"/>
    </w:rPr>
  </w:style>
  <w:style w:type="paragraph" w:styleId="a7">
    <w:name w:val="List Paragraph"/>
    <w:basedOn w:val="a"/>
    <w:uiPriority w:val="99"/>
    <w:qFormat/>
    <w:rsid w:val="00C776E5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C77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1">
    <w:name w:val="s1"/>
    <w:rsid w:val="009D6118"/>
  </w:style>
  <w:style w:type="paragraph" w:styleId="3">
    <w:name w:val="Body Text 3"/>
    <w:basedOn w:val="a"/>
    <w:link w:val="30"/>
    <w:rsid w:val="009D61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D611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363541"/>
    <w:rPr>
      <w:b/>
      <w:bCs/>
    </w:rPr>
  </w:style>
  <w:style w:type="character" w:customStyle="1" w:styleId="10">
    <w:name w:val="Заголовок 1 Знак"/>
    <w:basedOn w:val="a0"/>
    <w:link w:val="1"/>
    <w:rsid w:val="008F1D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E3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53/taxation/specdecl/1202497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53/about_fts/docs/573714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Гонина Людмила Владимировна</dc:creator>
  <cp:lastModifiedBy>Гонина Людмила Владимировна</cp:lastModifiedBy>
  <cp:revision>83</cp:revision>
  <dcterms:created xsi:type="dcterms:W3CDTF">2021-03-30T14:11:00Z</dcterms:created>
  <dcterms:modified xsi:type="dcterms:W3CDTF">2023-04-07T11:31:00Z</dcterms:modified>
</cp:coreProperties>
</file>